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967F" w14:textId="7E8807D4" w:rsidR="000C533B" w:rsidRDefault="000C533B">
      <w:pPr>
        <w:rPr>
          <w:rFonts w:ascii="Times New Roman" w:hAnsi="Times New Roman" w:cs="Times New Roman"/>
        </w:rPr>
      </w:pPr>
      <w:bookmarkStart w:id="0" w:name="_GoBack"/>
      <w:bookmarkEnd w:id="0"/>
      <w:r w:rsidRPr="00AD66DD">
        <w:rPr>
          <w:rFonts w:ascii="Baskerville" w:hAnsi="Baskerville"/>
          <w:noProof/>
          <w:sz w:val="22"/>
          <w:szCs w:val="22"/>
          <w:lang w:eastAsia="ko-KR"/>
        </w:rPr>
        <w:drawing>
          <wp:anchor distT="0" distB="0" distL="114300" distR="114300" simplePos="0" relativeHeight="251659264" behindDoc="0" locked="0" layoutInCell="1" hidden="0" allowOverlap="1" wp14:anchorId="43A14D12" wp14:editId="1091DC02">
            <wp:simplePos x="0" y="0"/>
            <wp:positionH relativeFrom="column">
              <wp:posOffset>2588191</wp:posOffset>
            </wp:positionH>
            <wp:positionV relativeFrom="paragraph">
              <wp:posOffset>-253365</wp:posOffset>
            </wp:positionV>
            <wp:extent cx="660400" cy="309880"/>
            <wp:effectExtent l="0" t="0" r="0" b="0"/>
            <wp:wrapNone/>
            <wp:docPr id="6" name="image1.png" descr="b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boston logo"/>
                    <pic:cNvPicPr preferRelativeResize="0"/>
                  </pic:nvPicPr>
                  <pic:blipFill>
                    <a:blip r:embed="rId7"/>
                    <a:srcRect/>
                    <a:stretch>
                      <a:fillRect/>
                    </a:stretch>
                  </pic:blipFill>
                  <pic:spPr>
                    <a:xfrm>
                      <a:off x="0" y="0"/>
                      <a:ext cx="660400" cy="309880"/>
                    </a:xfrm>
                    <a:prstGeom prst="rect">
                      <a:avLst/>
                    </a:prstGeom>
                    <a:ln/>
                  </pic:spPr>
                </pic:pic>
              </a:graphicData>
            </a:graphic>
            <wp14:sizeRelH relativeFrom="margin">
              <wp14:pctWidth>0</wp14:pctWidth>
            </wp14:sizeRelH>
            <wp14:sizeRelV relativeFrom="margin">
              <wp14:pctHeight>0</wp14:pctHeight>
            </wp14:sizeRelV>
          </wp:anchor>
        </w:drawing>
      </w:r>
    </w:p>
    <w:p w14:paraId="05CF58A3" w14:textId="77777777" w:rsidR="000C533B" w:rsidRDefault="000C533B">
      <w:pPr>
        <w:rPr>
          <w:rFonts w:ascii="Times New Roman" w:hAnsi="Times New Roman" w:cs="Times New Roman"/>
        </w:rPr>
      </w:pPr>
    </w:p>
    <w:p w14:paraId="3CA83B65" w14:textId="22B8464D" w:rsidR="000C533B" w:rsidRDefault="000C533B" w:rsidP="000C533B">
      <w:pPr>
        <w:jc w:val="center"/>
        <w:rPr>
          <w:rFonts w:ascii="Times New Roman" w:hAnsi="Times New Roman" w:cs="Times New Roman"/>
        </w:rPr>
      </w:pPr>
      <w:r>
        <w:rPr>
          <w:rFonts w:ascii="Times New Roman" w:hAnsi="Times New Roman" w:cs="Times New Roman"/>
        </w:rPr>
        <w:t>My Career and Academic Plan</w:t>
      </w:r>
    </w:p>
    <w:p w14:paraId="724B09BE" w14:textId="77777777" w:rsidR="000C533B" w:rsidRDefault="000C533B">
      <w:pPr>
        <w:rPr>
          <w:rFonts w:ascii="Times New Roman" w:hAnsi="Times New Roman" w:cs="Times New Roman"/>
        </w:rPr>
      </w:pPr>
    </w:p>
    <w:p w14:paraId="3B8DE456" w14:textId="5783C211" w:rsidR="003D3821" w:rsidRPr="000C533B" w:rsidRDefault="00DA68C7" w:rsidP="00013C3B">
      <w:pPr>
        <w:rPr>
          <w:rFonts w:ascii="Times New Roman" w:hAnsi="Times New Roman" w:cs="Times New Roman"/>
        </w:rPr>
      </w:pPr>
      <w:r>
        <w:rPr>
          <w:rFonts w:ascii="Times New Roman" w:hAnsi="Times New Roman" w:cs="Times New Roman"/>
        </w:rPr>
        <w:t xml:space="preserve">This workshop </w:t>
      </w:r>
      <w:r w:rsidR="00CD6A27">
        <w:rPr>
          <w:rFonts w:ascii="Times New Roman" w:hAnsi="Times New Roman" w:cs="Times New Roman"/>
        </w:rPr>
        <w:t>introduces</w:t>
      </w:r>
      <w:r>
        <w:rPr>
          <w:rFonts w:ascii="Times New Roman" w:hAnsi="Times New Roman" w:cs="Times New Roman"/>
        </w:rPr>
        <w:t xml:space="preserve"> a professional development effort being coordinated by the </w:t>
      </w:r>
      <w:r w:rsidR="00013C3B" w:rsidRPr="000C533B">
        <w:rPr>
          <w:rFonts w:ascii="Times New Roman" w:hAnsi="Times New Roman" w:cs="Times New Roman"/>
        </w:rPr>
        <w:t>Massachusetts Department of Elementary and Secondary Education</w:t>
      </w:r>
      <w:r w:rsidR="003D3821" w:rsidRPr="000C533B">
        <w:rPr>
          <w:rFonts w:ascii="Times New Roman" w:hAnsi="Times New Roman" w:cs="Times New Roman"/>
        </w:rPr>
        <w:t xml:space="preserve"> (MA DESE)</w:t>
      </w:r>
      <w:r w:rsidR="00013C3B" w:rsidRPr="000C533B">
        <w:rPr>
          <w:rFonts w:ascii="Times New Roman" w:hAnsi="Times New Roman" w:cs="Times New Roman"/>
        </w:rPr>
        <w:t xml:space="preserve"> </w:t>
      </w:r>
      <w:r w:rsidR="000C533B">
        <w:rPr>
          <w:rFonts w:ascii="Times New Roman" w:hAnsi="Times New Roman" w:cs="Times New Roman"/>
        </w:rPr>
        <w:t xml:space="preserve">in collaboration with the </w:t>
      </w:r>
      <w:r w:rsidR="000C533B" w:rsidRPr="000C533B">
        <w:rPr>
          <w:rFonts w:ascii="Times New Roman" w:hAnsi="Times New Roman" w:cs="Times New Roman"/>
        </w:rPr>
        <w:t>Massachusetts School Counseling Association (MASCA)</w:t>
      </w:r>
      <w:r w:rsidR="000C533B">
        <w:rPr>
          <w:rFonts w:ascii="Times New Roman" w:hAnsi="Times New Roman" w:cs="Times New Roman"/>
        </w:rPr>
        <w:t xml:space="preserve"> and Boston University</w:t>
      </w:r>
      <w:r>
        <w:rPr>
          <w:rFonts w:ascii="Times New Roman" w:hAnsi="Times New Roman" w:cs="Times New Roman"/>
        </w:rPr>
        <w:t>. The workshop will describe the</w:t>
      </w:r>
      <w:r w:rsidR="00013C3B" w:rsidRPr="000C533B">
        <w:rPr>
          <w:rFonts w:ascii="Times New Roman" w:hAnsi="Times New Roman" w:cs="Times New Roman"/>
        </w:rPr>
        <w:t xml:space="preserve"> design of a </w:t>
      </w:r>
      <w:hyperlink r:id="rId8" w:history="1">
        <w:r w:rsidR="00013C3B" w:rsidRPr="000C533B">
          <w:rPr>
            <w:rStyle w:val="Hyperlink"/>
            <w:rFonts w:ascii="Times New Roman" w:hAnsi="Times New Roman" w:cs="Times New Roman"/>
          </w:rPr>
          <w:t>three-</w:t>
        </w:r>
        <w:r w:rsidR="00496EAD" w:rsidRPr="000C533B">
          <w:rPr>
            <w:rStyle w:val="Hyperlink"/>
            <w:rFonts w:ascii="Times New Roman" w:hAnsi="Times New Roman" w:cs="Times New Roman"/>
          </w:rPr>
          <w:t xml:space="preserve">day </w:t>
        </w:r>
        <w:r w:rsidR="00356BD7" w:rsidRPr="000C533B">
          <w:rPr>
            <w:rStyle w:val="Hyperlink"/>
            <w:rFonts w:ascii="Times New Roman" w:hAnsi="Times New Roman" w:cs="Times New Roman"/>
          </w:rPr>
          <w:t xml:space="preserve">professional development </w:t>
        </w:r>
        <w:r w:rsidR="00013C3B" w:rsidRPr="000C533B">
          <w:rPr>
            <w:rStyle w:val="Hyperlink"/>
            <w:rFonts w:ascii="Times New Roman" w:hAnsi="Times New Roman" w:cs="Times New Roman"/>
          </w:rPr>
          <w:t xml:space="preserve">workshop </w:t>
        </w:r>
        <w:r w:rsidR="00356BD7" w:rsidRPr="000C533B">
          <w:rPr>
            <w:rStyle w:val="Hyperlink"/>
            <w:rFonts w:ascii="Times New Roman" w:hAnsi="Times New Roman" w:cs="Times New Roman"/>
          </w:rPr>
          <w:t>series</w:t>
        </w:r>
      </w:hyperlink>
      <w:r w:rsidR="00356BD7" w:rsidRPr="000C533B">
        <w:rPr>
          <w:rFonts w:ascii="Times New Roman" w:hAnsi="Times New Roman" w:cs="Times New Roman"/>
        </w:rPr>
        <w:t xml:space="preserve"> </w:t>
      </w:r>
      <w:r w:rsidR="008C6A57" w:rsidRPr="000C533B">
        <w:rPr>
          <w:rFonts w:ascii="Times New Roman" w:hAnsi="Times New Roman" w:cs="Times New Roman"/>
        </w:rPr>
        <w:t>that builds capacity among high schools for implementing a college and career readiness strategy referred to as My Career and Acad</w:t>
      </w:r>
      <w:r w:rsidR="003A0C06" w:rsidRPr="000C533B">
        <w:rPr>
          <w:rFonts w:ascii="Times New Roman" w:hAnsi="Times New Roman" w:cs="Times New Roman"/>
        </w:rPr>
        <w:t>e</w:t>
      </w:r>
      <w:r w:rsidR="008C6A57" w:rsidRPr="000C533B">
        <w:rPr>
          <w:rFonts w:ascii="Times New Roman" w:hAnsi="Times New Roman" w:cs="Times New Roman"/>
        </w:rPr>
        <w:t>mic Plan (</w:t>
      </w:r>
      <w:proofErr w:type="spellStart"/>
      <w:r w:rsidR="008C6A57" w:rsidRPr="000C533B">
        <w:rPr>
          <w:rFonts w:ascii="Times New Roman" w:hAnsi="Times New Roman" w:cs="Times New Roman"/>
        </w:rPr>
        <w:t>MyCAP</w:t>
      </w:r>
      <w:proofErr w:type="spellEnd"/>
      <w:r w:rsidR="008C6A57" w:rsidRPr="000C533B">
        <w:rPr>
          <w:rFonts w:ascii="Times New Roman" w:hAnsi="Times New Roman" w:cs="Times New Roman"/>
        </w:rPr>
        <w:t xml:space="preserve">). </w:t>
      </w:r>
      <w:proofErr w:type="spellStart"/>
      <w:r w:rsidR="003A0C06" w:rsidRPr="000C533B">
        <w:rPr>
          <w:rFonts w:ascii="Times New Roman" w:hAnsi="Times New Roman" w:cs="Times New Roman"/>
        </w:rPr>
        <w:t>MyCAP</w:t>
      </w:r>
      <w:proofErr w:type="spellEnd"/>
      <w:r w:rsidR="003A0C06" w:rsidRPr="000C533B">
        <w:rPr>
          <w:rFonts w:ascii="Times New Roman" w:hAnsi="Times New Roman" w:cs="Times New Roman"/>
        </w:rPr>
        <w:t xml:space="preserve"> was launched in response to </w:t>
      </w:r>
      <w:hyperlink r:id="rId9" w:history="1">
        <w:r w:rsidR="003D3821" w:rsidRPr="00CD6A27">
          <w:rPr>
            <w:rStyle w:val="Hyperlink"/>
            <w:rFonts w:ascii="Times New Roman" w:hAnsi="Times New Roman" w:cs="Times New Roman"/>
          </w:rPr>
          <w:t>Massachusetts</w:t>
        </w:r>
        <w:r w:rsidR="00356BD7" w:rsidRPr="00CD6A27">
          <w:rPr>
            <w:rStyle w:val="Hyperlink"/>
            <w:rFonts w:ascii="Times New Roman" w:hAnsi="Times New Roman" w:cs="Times New Roman"/>
          </w:rPr>
          <w:t xml:space="preserve"> </w:t>
        </w:r>
        <w:r w:rsidR="003A0C06" w:rsidRPr="00CD6A27">
          <w:rPr>
            <w:rStyle w:val="Hyperlink"/>
            <w:rFonts w:ascii="Times New Roman" w:hAnsi="Times New Roman" w:cs="Times New Roman"/>
          </w:rPr>
          <w:t>Co</w:t>
        </w:r>
        <w:r w:rsidR="00013C3B" w:rsidRPr="00CD6A27">
          <w:rPr>
            <w:rStyle w:val="Hyperlink"/>
            <w:rFonts w:ascii="Times New Roman" w:hAnsi="Times New Roman" w:cs="Times New Roman"/>
          </w:rPr>
          <w:t xml:space="preserve">mmission </w:t>
        </w:r>
        <w:r w:rsidR="003A0C06" w:rsidRPr="00CD6A27">
          <w:rPr>
            <w:rStyle w:val="Hyperlink"/>
            <w:rFonts w:ascii="Times New Roman" w:hAnsi="Times New Roman" w:cs="Times New Roman"/>
          </w:rPr>
          <w:t>report</w:t>
        </w:r>
      </w:hyperlink>
      <w:r w:rsidR="003A0C06" w:rsidRPr="000C533B">
        <w:rPr>
          <w:rFonts w:ascii="Times New Roman" w:hAnsi="Times New Roman" w:cs="Times New Roman"/>
        </w:rPr>
        <w:t xml:space="preserve"> </w:t>
      </w:r>
      <w:r w:rsidR="00356BD7" w:rsidRPr="000C533B">
        <w:rPr>
          <w:rFonts w:ascii="Times New Roman" w:hAnsi="Times New Roman" w:cs="Times New Roman"/>
        </w:rPr>
        <w:t>on the</w:t>
      </w:r>
      <w:r w:rsidR="00013C3B" w:rsidRPr="000C533B">
        <w:rPr>
          <w:rFonts w:ascii="Times New Roman" w:hAnsi="Times New Roman" w:cs="Times New Roman"/>
        </w:rPr>
        <w:t xml:space="preserve"> nature and promise of ILPs</w:t>
      </w:r>
      <w:r w:rsidR="00356BD7" w:rsidRPr="000C533B">
        <w:rPr>
          <w:rFonts w:ascii="Times New Roman" w:hAnsi="Times New Roman" w:cs="Times New Roman"/>
        </w:rPr>
        <w:t xml:space="preserve"> in Massachusetts</w:t>
      </w:r>
      <w:r w:rsidR="00AC4D69" w:rsidRPr="000C533B">
        <w:rPr>
          <w:rFonts w:ascii="Times New Roman" w:hAnsi="Times New Roman" w:cs="Times New Roman"/>
        </w:rPr>
        <w:t>.</w:t>
      </w:r>
    </w:p>
    <w:p w14:paraId="470A5E3F" w14:textId="73CE7FA2" w:rsidR="00185B47" w:rsidRPr="000C533B" w:rsidRDefault="00185B47" w:rsidP="00013C3B">
      <w:pPr>
        <w:rPr>
          <w:rFonts w:ascii="Times New Roman" w:hAnsi="Times New Roman" w:cs="Times New Roman"/>
        </w:rPr>
      </w:pPr>
    </w:p>
    <w:p w14:paraId="54036781" w14:textId="7C42E3DB" w:rsidR="00185B47" w:rsidRPr="000C533B" w:rsidRDefault="00D1504C" w:rsidP="00013C3B">
      <w:pPr>
        <w:rPr>
          <w:rFonts w:ascii="Times New Roman" w:hAnsi="Times New Roman" w:cs="Times New Roman"/>
        </w:rPr>
      </w:pPr>
      <w:proofErr w:type="spellStart"/>
      <w:r w:rsidRPr="000C533B">
        <w:rPr>
          <w:rFonts w:ascii="Times New Roman" w:hAnsi="Times New Roman" w:cs="Times New Roman"/>
        </w:rPr>
        <w:t>MyCAP</w:t>
      </w:r>
      <w:proofErr w:type="spellEnd"/>
      <w:r w:rsidRPr="000C533B">
        <w:rPr>
          <w:rFonts w:ascii="Times New Roman" w:hAnsi="Times New Roman" w:cs="Times New Roman"/>
        </w:rPr>
        <w:t xml:space="preserve"> is a</w:t>
      </w:r>
      <w:r w:rsidR="00CD653E" w:rsidRPr="000C533B">
        <w:rPr>
          <w:rFonts w:ascii="Times New Roman" w:hAnsi="Times New Roman" w:cs="Times New Roman"/>
        </w:rPr>
        <w:t xml:space="preserve"> robust </w:t>
      </w:r>
      <w:r w:rsidRPr="000C533B">
        <w:rPr>
          <w:rFonts w:ascii="Times New Roman" w:hAnsi="Times New Roman" w:cs="Times New Roman"/>
        </w:rPr>
        <w:t xml:space="preserve">career and workforce development </w:t>
      </w:r>
      <w:r w:rsidR="00CD653E" w:rsidRPr="000C533B">
        <w:rPr>
          <w:rFonts w:ascii="Times New Roman" w:hAnsi="Times New Roman" w:cs="Times New Roman"/>
        </w:rPr>
        <w:t xml:space="preserve">program that </w:t>
      </w:r>
      <w:r w:rsidR="00601D2C" w:rsidRPr="000C533B">
        <w:rPr>
          <w:rFonts w:ascii="Times New Roman" w:hAnsi="Times New Roman" w:cs="Times New Roman"/>
        </w:rPr>
        <w:t xml:space="preserve">prepares students for post-secondary success.  </w:t>
      </w:r>
      <w:r w:rsidR="00CD653E" w:rsidRPr="000C533B">
        <w:rPr>
          <w:rFonts w:ascii="Times New Roman" w:hAnsi="Times New Roman" w:cs="Times New Roman"/>
        </w:rPr>
        <w:t xml:space="preserve">It is a </w:t>
      </w:r>
      <w:r w:rsidR="00CD6A27">
        <w:rPr>
          <w:rFonts w:ascii="Times New Roman" w:hAnsi="Times New Roman" w:cs="Times New Roman"/>
        </w:rPr>
        <w:t xml:space="preserve">student-driven, </w:t>
      </w:r>
      <w:r w:rsidR="00CD653E" w:rsidRPr="000C533B">
        <w:rPr>
          <w:rFonts w:ascii="Times New Roman" w:hAnsi="Times New Roman" w:cs="Times New Roman"/>
        </w:rPr>
        <w:t xml:space="preserve">whole-school program </w:t>
      </w:r>
      <w:r w:rsidR="00601D2C" w:rsidRPr="000C533B">
        <w:rPr>
          <w:rFonts w:ascii="Times New Roman" w:hAnsi="Times New Roman" w:cs="Times New Roman"/>
        </w:rPr>
        <w:t xml:space="preserve">led by </w:t>
      </w:r>
      <w:r w:rsidRPr="000C533B">
        <w:rPr>
          <w:rFonts w:ascii="Times New Roman" w:hAnsi="Times New Roman" w:cs="Times New Roman"/>
        </w:rPr>
        <w:t xml:space="preserve">school </w:t>
      </w:r>
      <w:r w:rsidR="00601D2C" w:rsidRPr="000C533B">
        <w:rPr>
          <w:rFonts w:ascii="Times New Roman" w:hAnsi="Times New Roman" w:cs="Times New Roman"/>
        </w:rPr>
        <w:t>counselors</w:t>
      </w:r>
      <w:r w:rsidR="00CD6A27">
        <w:rPr>
          <w:rFonts w:ascii="Times New Roman" w:hAnsi="Times New Roman" w:cs="Times New Roman"/>
        </w:rPr>
        <w:t xml:space="preserve"> and implemented by </w:t>
      </w:r>
      <w:r w:rsidR="00601D2C" w:rsidRPr="000C533B">
        <w:rPr>
          <w:rFonts w:ascii="Times New Roman" w:hAnsi="Times New Roman" w:cs="Times New Roman"/>
        </w:rPr>
        <w:t xml:space="preserve">teachers throughout the school and across content areas. </w:t>
      </w:r>
      <w:proofErr w:type="spellStart"/>
      <w:r w:rsidRPr="000C533B">
        <w:rPr>
          <w:rFonts w:ascii="Times New Roman" w:hAnsi="Times New Roman" w:cs="Times New Roman"/>
        </w:rPr>
        <w:t>MyCAP</w:t>
      </w:r>
      <w:proofErr w:type="spellEnd"/>
      <w:r w:rsidRPr="000C533B">
        <w:rPr>
          <w:rFonts w:ascii="Times New Roman" w:hAnsi="Times New Roman" w:cs="Times New Roman"/>
        </w:rPr>
        <w:t xml:space="preserve"> activities are designed to help</w:t>
      </w:r>
      <w:r w:rsidR="00CD653E" w:rsidRPr="000C533B">
        <w:rPr>
          <w:rFonts w:ascii="Times New Roman" w:hAnsi="Times New Roman" w:cs="Times New Roman"/>
        </w:rPr>
        <w:t xml:space="preserve"> students</w:t>
      </w:r>
      <w:r w:rsidR="00CA2DE6" w:rsidRPr="000C533B">
        <w:rPr>
          <w:rFonts w:ascii="Times New Roman" w:hAnsi="Times New Roman" w:cs="Times New Roman"/>
        </w:rPr>
        <w:t xml:space="preserve"> </w:t>
      </w:r>
      <w:r w:rsidR="00601D2C" w:rsidRPr="000C533B">
        <w:rPr>
          <w:rFonts w:ascii="Times New Roman" w:hAnsi="Times New Roman" w:cs="Times New Roman"/>
        </w:rPr>
        <w:t xml:space="preserve">identify </w:t>
      </w:r>
      <w:r w:rsidR="00CA2DE6" w:rsidRPr="000C533B">
        <w:rPr>
          <w:rFonts w:ascii="Times New Roman" w:hAnsi="Times New Roman" w:cs="Times New Roman"/>
        </w:rPr>
        <w:t>their talent</w:t>
      </w:r>
      <w:r w:rsidR="00601D2C" w:rsidRPr="000C533B">
        <w:rPr>
          <w:rFonts w:ascii="Times New Roman" w:hAnsi="Times New Roman" w:cs="Times New Roman"/>
        </w:rPr>
        <w:t>s</w:t>
      </w:r>
      <w:r w:rsidR="00CA2DE6" w:rsidRPr="000C533B">
        <w:rPr>
          <w:rFonts w:ascii="Times New Roman" w:hAnsi="Times New Roman" w:cs="Times New Roman"/>
        </w:rPr>
        <w:t xml:space="preserve"> and skills, </w:t>
      </w:r>
      <w:r w:rsidRPr="000C533B">
        <w:rPr>
          <w:rFonts w:ascii="Times New Roman" w:hAnsi="Times New Roman" w:cs="Times New Roman"/>
        </w:rPr>
        <w:t>identify an expanded range of occupations and careers that align to their talent and skills as well as helps them establish academic and</w:t>
      </w:r>
      <w:r w:rsidR="00CA2DE6" w:rsidRPr="000C533B">
        <w:rPr>
          <w:rFonts w:ascii="Times New Roman" w:hAnsi="Times New Roman" w:cs="Times New Roman"/>
        </w:rPr>
        <w:t xml:space="preserve"> </w:t>
      </w:r>
      <w:r w:rsidR="008E71E6" w:rsidRPr="000C533B">
        <w:rPr>
          <w:rFonts w:ascii="Times New Roman" w:hAnsi="Times New Roman" w:cs="Times New Roman"/>
        </w:rPr>
        <w:t>postsecondary</w:t>
      </w:r>
      <w:r w:rsidR="00601D2C" w:rsidRPr="000C533B">
        <w:rPr>
          <w:rFonts w:ascii="Times New Roman" w:hAnsi="Times New Roman" w:cs="Times New Roman"/>
        </w:rPr>
        <w:t xml:space="preserve"> options</w:t>
      </w:r>
      <w:r w:rsidRPr="000C533B">
        <w:rPr>
          <w:rFonts w:ascii="Times New Roman" w:hAnsi="Times New Roman" w:cs="Times New Roman"/>
        </w:rPr>
        <w:t xml:space="preserve">.  </w:t>
      </w:r>
      <w:proofErr w:type="spellStart"/>
      <w:r w:rsidRPr="000C533B">
        <w:rPr>
          <w:rFonts w:ascii="Times New Roman" w:hAnsi="Times New Roman" w:cs="Times New Roman"/>
        </w:rPr>
        <w:t>MyCAP</w:t>
      </w:r>
      <w:proofErr w:type="spellEnd"/>
      <w:r w:rsidRPr="000C533B">
        <w:rPr>
          <w:rFonts w:ascii="Times New Roman" w:hAnsi="Times New Roman" w:cs="Times New Roman"/>
        </w:rPr>
        <w:t xml:space="preserve"> uses</w:t>
      </w:r>
      <w:r w:rsidR="00CA2DE6" w:rsidRPr="000C533B">
        <w:rPr>
          <w:rFonts w:ascii="Times New Roman" w:hAnsi="Times New Roman" w:cs="Times New Roman"/>
        </w:rPr>
        <w:t xml:space="preserve"> an </w:t>
      </w:r>
      <w:proofErr w:type="spellStart"/>
      <w:r w:rsidR="00CA2DE6" w:rsidRPr="000C533B">
        <w:rPr>
          <w:rFonts w:ascii="Times New Roman" w:hAnsi="Times New Roman" w:cs="Times New Roman"/>
        </w:rPr>
        <w:t>ePortfolio</w:t>
      </w:r>
      <w:proofErr w:type="spellEnd"/>
      <w:r w:rsidR="00CA2DE6" w:rsidRPr="000C533B">
        <w:rPr>
          <w:rFonts w:ascii="Times New Roman" w:hAnsi="Times New Roman" w:cs="Times New Roman"/>
        </w:rPr>
        <w:t xml:space="preserve"> </w:t>
      </w:r>
      <w:r w:rsidRPr="000C533B">
        <w:rPr>
          <w:rFonts w:ascii="Times New Roman" w:hAnsi="Times New Roman" w:cs="Times New Roman"/>
        </w:rPr>
        <w:t>that showcases student</w:t>
      </w:r>
      <w:r w:rsidR="00CD6A27">
        <w:rPr>
          <w:rFonts w:ascii="Times New Roman" w:hAnsi="Times New Roman" w:cs="Times New Roman"/>
        </w:rPr>
        <w:t>’</w:t>
      </w:r>
      <w:r w:rsidRPr="000C533B">
        <w:rPr>
          <w:rFonts w:ascii="Times New Roman" w:hAnsi="Times New Roman" w:cs="Times New Roman"/>
        </w:rPr>
        <w:t>s</w:t>
      </w:r>
      <w:r w:rsidR="00CA2DE6" w:rsidRPr="000C533B">
        <w:rPr>
          <w:rFonts w:ascii="Times New Roman" w:hAnsi="Times New Roman" w:cs="Times New Roman"/>
        </w:rPr>
        <w:t xml:space="preserve"> career </w:t>
      </w:r>
      <w:r w:rsidRPr="000C533B">
        <w:rPr>
          <w:rFonts w:ascii="Times New Roman" w:hAnsi="Times New Roman" w:cs="Times New Roman"/>
        </w:rPr>
        <w:t xml:space="preserve">and workforce </w:t>
      </w:r>
      <w:r w:rsidR="00CA2DE6" w:rsidRPr="000C533B">
        <w:rPr>
          <w:rFonts w:ascii="Times New Roman" w:hAnsi="Times New Roman" w:cs="Times New Roman"/>
        </w:rPr>
        <w:t>development</w:t>
      </w:r>
      <w:r w:rsidRPr="000C533B">
        <w:rPr>
          <w:rFonts w:ascii="Times New Roman" w:hAnsi="Times New Roman" w:cs="Times New Roman"/>
        </w:rPr>
        <w:t>.</w:t>
      </w:r>
    </w:p>
    <w:p w14:paraId="20E26F6C" w14:textId="29D9558E" w:rsidR="00D54353" w:rsidRPr="000C533B" w:rsidRDefault="00D54353" w:rsidP="00013C3B">
      <w:pPr>
        <w:rPr>
          <w:rFonts w:ascii="Times New Roman" w:hAnsi="Times New Roman" w:cs="Times New Roman"/>
        </w:rPr>
      </w:pPr>
    </w:p>
    <w:p w14:paraId="11B401D4" w14:textId="1B8127DB" w:rsidR="00D54353" w:rsidRPr="000C533B" w:rsidRDefault="00CD6A27" w:rsidP="00013C3B">
      <w:pPr>
        <w:rPr>
          <w:rFonts w:ascii="Times New Roman" w:hAnsi="Times New Roman" w:cs="Times New Roman"/>
          <w:color w:val="000000"/>
        </w:rPr>
      </w:pPr>
      <w:r>
        <w:rPr>
          <w:rFonts w:ascii="Times New Roman" w:hAnsi="Times New Roman" w:cs="Times New Roman"/>
          <w:color w:val="000000"/>
        </w:rPr>
        <w:t xml:space="preserve">Workshop participants will engage in a number of activities that demonstrates how </w:t>
      </w:r>
      <w:proofErr w:type="spellStart"/>
      <w:r>
        <w:rPr>
          <w:rFonts w:ascii="Times New Roman" w:hAnsi="Times New Roman" w:cs="Times New Roman"/>
          <w:color w:val="000000"/>
        </w:rPr>
        <w:t>MyCAP</w:t>
      </w:r>
      <w:proofErr w:type="spellEnd"/>
      <w:r w:rsidR="00D54353" w:rsidRPr="000C533B">
        <w:rPr>
          <w:rFonts w:ascii="Times New Roman" w:hAnsi="Times New Roman" w:cs="Times New Roman"/>
          <w:color w:val="000000"/>
        </w:rPr>
        <w:t xml:space="preserve"> </w:t>
      </w:r>
      <w:r>
        <w:rPr>
          <w:rFonts w:ascii="Times New Roman" w:hAnsi="Times New Roman" w:cs="Times New Roman"/>
          <w:color w:val="000000"/>
        </w:rPr>
        <w:t xml:space="preserve">provides </w:t>
      </w:r>
      <w:r w:rsidR="00D54353" w:rsidRPr="000C533B">
        <w:rPr>
          <w:rFonts w:ascii="Times New Roman" w:hAnsi="Times New Roman" w:cs="Times New Roman"/>
          <w:color w:val="000000"/>
        </w:rPr>
        <w:t xml:space="preserve">youth with </w:t>
      </w:r>
      <w:r>
        <w:rPr>
          <w:rFonts w:ascii="Times New Roman" w:hAnsi="Times New Roman" w:cs="Times New Roman"/>
          <w:color w:val="000000"/>
        </w:rPr>
        <w:t xml:space="preserve">access to </w:t>
      </w:r>
      <w:r w:rsidR="00D54353" w:rsidRPr="000C533B">
        <w:rPr>
          <w:rFonts w:ascii="Times New Roman" w:hAnsi="Times New Roman" w:cs="Times New Roman"/>
          <w:color w:val="000000"/>
        </w:rPr>
        <w:t>encouraging adult mentors who facilitate group and online activities that enable youth to examine their talent, skills and interests and discover how their talent aligns with a wide range of future work opportunities (self-exploration skills), learn how to examine labor market information when considering viable career goals (career exploration skills), identify the academic skills and coursework needed to pursue a given career and life goal (career planning and management skills) and be able to identify work-based learning and early college opportunities that enable them to learn more deeply about their goals as well as development the skills and experiences needed to pursue them</w:t>
      </w:r>
      <w:r>
        <w:rPr>
          <w:rFonts w:ascii="Times New Roman" w:hAnsi="Times New Roman" w:cs="Times New Roman"/>
          <w:color w:val="000000"/>
        </w:rPr>
        <w:t>.</w:t>
      </w:r>
    </w:p>
    <w:p w14:paraId="43B25133" w14:textId="2AE1FABA" w:rsidR="000C533B" w:rsidRPr="000C533B" w:rsidRDefault="000C533B" w:rsidP="00013C3B">
      <w:pPr>
        <w:rPr>
          <w:rFonts w:ascii="Times New Roman" w:hAnsi="Times New Roman" w:cs="Times New Roman"/>
          <w:color w:val="000000"/>
        </w:rPr>
      </w:pPr>
    </w:p>
    <w:p w14:paraId="35A4F733" w14:textId="14AC1D7F" w:rsidR="000C533B" w:rsidRDefault="000C533B" w:rsidP="000C533B">
      <w:pPr>
        <w:tabs>
          <w:tab w:val="left" w:pos="940"/>
          <w:tab w:val="left" w:pos="941"/>
        </w:tabs>
        <w:spacing w:line="273" w:lineRule="auto"/>
        <w:ind w:right="454"/>
        <w:rPr>
          <w:rFonts w:ascii="Times New Roman" w:hAnsi="Times New Roman" w:cs="Times New Roman"/>
        </w:rPr>
      </w:pPr>
    </w:p>
    <w:p w14:paraId="29F44CEE" w14:textId="2F8B0066" w:rsidR="000C533B" w:rsidRPr="000C533B" w:rsidRDefault="000C533B" w:rsidP="000C533B">
      <w:pPr>
        <w:rPr>
          <w:rFonts w:ascii="Times New Roman" w:eastAsia="Times New Roman" w:hAnsi="Times New Roman" w:cs="Times New Roman"/>
          <w:color w:val="000000"/>
          <w:sz w:val="20"/>
          <w:szCs w:val="20"/>
        </w:rPr>
      </w:pPr>
      <w:r w:rsidRPr="000C533B">
        <w:rPr>
          <w:rFonts w:ascii="Times New Roman" w:eastAsia="Times New Roman" w:hAnsi="Times New Roman" w:cs="Times New Roman"/>
          <w:i/>
          <w:iCs/>
          <w:color w:val="000000"/>
          <w:sz w:val="20"/>
          <w:szCs w:val="20"/>
        </w:rPr>
        <w:t>Dr. V. Scott H. Solberg </w:t>
      </w:r>
      <w:proofErr w:type="spellStart"/>
      <w:proofErr w:type="gramStart"/>
      <w:r w:rsidRPr="000C533B">
        <w:rPr>
          <w:rFonts w:ascii="Times New Roman" w:eastAsia="Times New Roman" w:hAnsi="Times New Roman" w:cs="Times New Roman"/>
          <w:color w:val="000000"/>
          <w:sz w:val="20"/>
          <w:szCs w:val="20"/>
        </w:rPr>
        <w:t>Ph.D</w:t>
      </w:r>
      <w:proofErr w:type="spellEnd"/>
      <w:proofErr w:type="gramEnd"/>
      <w:r w:rsidRPr="000C533B">
        <w:rPr>
          <w:rFonts w:ascii="Times New Roman" w:eastAsia="Times New Roman" w:hAnsi="Times New Roman" w:cs="Times New Roman"/>
          <w:color w:val="000000"/>
          <w:sz w:val="20"/>
          <w:szCs w:val="20"/>
        </w:rPr>
        <w:t xml:space="preserve">, is Professor at the Boston University Wheelock College of Education and Human Development.  Dr. Solberg is working internationally and nationally on the design, implementation, and evaluation of effective career development programs and services for especially high-need youth populations, including youth with disabilities.  His most recent book is “Making School Relevant with Individualized Learning Plans: Helping Students Create Their Own Career and Life Goals” from Harvard Education Press. </w:t>
      </w:r>
    </w:p>
    <w:sectPr w:rsidR="000C533B" w:rsidRPr="000C533B" w:rsidSect="000460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78D7C" w14:textId="77777777" w:rsidR="004B330B" w:rsidRDefault="004B330B" w:rsidP="00601D2C">
      <w:r>
        <w:separator/>
      </w:r>
    </w:p>
  </w:endnote>
  <w:endnote w:type="continuationSeparator" w:id="0">
    <w:p w14:paraId="6EC7804A" w14:textId="77777777" w:rsidR="004B330B" w:rsidRDefault="004B330B" w:rsidP="0060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00373" w14:textId="77777777" w:rsidR="004B330B" w:rsidRDefault="004B330B" w:rsidP="00601D2C">
      <w:r>
        <w:separator/>
      </w:r>
    </w:p>
  </w:footnote>
  <w:footnote w:type="continuationSeparator" w:id="0">
    <w:p w14:paraId="0831262E" w14:textId="77777777" w:rsidR="004B330B" w:rsidRDefault="004B330B" w:rsidP="0060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0BC5"/>
    <w:multiLevelType w:val="hybridMultilevel"/>
    <w:tmpl w:val="5E30B154"/>
    <w:lvl w:ilvl="0" w:tplc="72EEA62A">
      <w:numFmt w:val="bullet"/>
      <w:lvlText w:val="•"/>
      <w:lvlJc w:val="left"/>
      <w:pPr>
        <w:ind w:left="939" w:hanging="361"/>
      </w:pPr>
      <w:rPr>
        <w:rFonts w:ascii="Arial" w:eastAsia="Arial" w:hAnsi="Arial" w:cs="Arial" w:hint="default"/>
        <w:w w:val="131"/>
        <w:sz w:val="22"/>
        <w:szCs w:val="22"/>
        <w:lang w:val="en-US" w:eastAsia="en-US" w:bidi="en-US"/>
      </w:rPr>
    </w:lvl>
    <w:lvl w:ilvl="1" w:tplc="406A9D9C">
      <w:numFmt w:val="bullet"/>
      <w:lvlText w:val="•"/>
      <w:lvlJc w:val="left"/>
      <w:pPr>
        <w:ind w:left="1898" w:hanging="361"/>
      </w:pPr>
      <w:rPr>
        <w:rFonts w:hint="default"/>
        <w:lang w:val="en-US" w:eastAsia="en-US" w:bidi="en-US"/>
      </w:rPr>
    </w:lvl>
    <w:lvl w:ilvl="2" w:tplc="0DA86ACA">
      <w:numFmt w:val="bullet"/>
      <w:lvlText w:val="•"/>
      <w:lvlJc w:val="left"/>
      <w:pPr>
        <w:ind w:left="2856" w:hanging="361"/>
      </w:pPr>
      <w:rPr>
        <w:rFonts w:hint="default"/>
        <w:lang w:val="en-US" w:eastAsia="en-US" w:bidi="en-US"/>
      </w:rPr>
    </w:lvl>
    <w:lvl w:ilvl="3" w:tplc="34AAC7B0">
      <w:numFmt w:val="bullet"/>
      <w:lvlText w:val="•"/>
      <w:lvlJc w:val="left"/>
      <w:pPr>
        <w:ind w:left="3814" w:hanging="361"/>
      </w:pPr>
      <w:rPr>
        <w:rFonts w:hint="default"/>
        <w:lang w:val="en-US" w:eastAsia="en-US" w:bidi="en-US"/>
      </w:rPr>
    </w:lvl>
    <w:lvl w:ilvl="4" w:tplc="537E97E0">
      <w:numFmt w:val="bullet"/>
      <w:lvlText w:val="•"/>
      <w:lvlJc w:val="left"/>
      <w:pPr>
        <w:ind w:left="4772" w:hanging="361"/>
      </w:pPr>
      <w:rPr>
        <w:rFonts w:hint="default"/>
        <w:lang w:val="en-US" w:eastAsia="en-US" w:bidi="en-US"/>
      </w:rPr>
    </w:lvl>
    <w:lvl w:ilvl="5" w:tplc="049EA38E">
      <w:numFmt w:val="bullet"/>
      <w:lvlText w:val="•"/>
      <w:lvlJc w:val="left"/>
      <w:pPr>
        <w:ind w:left="5730" w:hanging="361"/>
      </w:pPr>
      <w:rPr>
        <w:rFonts w:hint="default"/>
        <w:lang w:val="en-US" w:eastAsia="en-US" w:bidi="en-US"/>
      </w:rPr>
    </w:lvl>
    <w:lvl w:ilvl="6" w:tplc="10A627FA">
      <w:numFmt w:val="bullet"/>
      <w:lvlText w:val="•"/>
      <w:lvlJc w:val="left"/>
      <w:pPr>
        <w:ind w:left="6688" w:hanging="361"/>
      </w:pPr>
      <w:rPr>
        <w:rFonts w:hint="default"/>
        <w:lang w:val="en-US" w:eastAsia="en-US" w:bidi="en-US"/>
      </w:rPr>
    </w:lvl>
    <w:lvl w:ilvl="7" w:tplc="011AAB00">
      <w:numFmt w:val="bullet"/>
      <w:lvlText w:val="•"/>
      <w:lvlJc w:val="left"/>
      <w:pPr>
        <w:ind w:left="7646" w:hanging="361"/>
      </w:pPr>
      <w:rPr>
        <w:rFonts w:hint="default"/>
        <w:lang w:val="en-US" w:eastAsia="en-US" w:bidi="en-US"/>
      </w:rPr>
    </w:lvl>
    <w:lvl w:ilvl="8" w:tplc="D242C94E">
      <w:numFmt w:val="bullet"/>
      <w:lvlText w:val="•"/>
      <w:lvlJc w:val="left"/>
      <w:pPr>
        <w:ind w:left="8604"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C3B"/>
    <w:rsid w:val="00013C3B"/>
    <w:rsid w:val="00014EF9"/>
    <w:rsid w:val="000460A8"/>
    <w:rsid w:val="000C533B"/>
    <w:rsid w:val="00185B47"/>
    <w:rsid w:val="00255FA6"/>
    <w:rsid w:val="002B5FC9"/>
    <w:rsid w:val="00356BD7"/>
    <w:rsid w:val="00365675"/>
    <w:rsid w:val="0039664D"/>
    <w:rsid w:val="003A0C06"/>
    <w:rsid w:val="003A279A"/>
    <w:rsid w:val="003D3821"/>
    <w:rsid w:val="00496EAD"/>
    <w:rsid w:val="004B330B"/>
    <w:rsid w:val="00601D2C"/>
    <w:rsid w:val="00636628"/>
    <w:rsid w:val="00853D3B"/>
    <w:rsid w:val="0089208A"/>
    <w:rsid w:val="008C6A57"/>
    <w:rsid w:val="008E71E6"/>
    <w:rsid w:val="008F381F"/>
    <w:rsid w:val="00931807"/>
    <w:rsid w:val="00952FFF"/>
    <w:rsid w:val="0097519A"/>
    <w:rsid w:val="00993DAA"/>
    <w:rsid w:val="00AA2B8B"/>
    <w:rsid w:val="00AC4D69"/>
    <w:rsid w:val="00AD62D9"/>
    <w:rsid w:val="00B14A3D"/>
    <w:rsid w:val="00C53D62"/>
    <w:rsid w:val="00CA2DE6"/>
    <w:rsid w:val="00CD653E"/>
    <w:rsid w:val="00CD6A27"/>
    <w:rsid w:val="00CF59C7"/>
    <w:rsid w:val="00D1504C"/>
    <w:rsid w:val="00D54353"/>
    <w:rsid w:val="00DA68C7"/>
    <w:rsid w:val="00DC0CE6"/>
    <w:rsid w:val="00E26018"/>
    <w:rsid w:val="00F04ED0"/>
    <w:rsid w:val="00F4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7752"/>
  <w15:chartTrackingRefBased/>
  <w15:docId w15:val="{F9AD9F7E-DA4B-E741-8BF4-3082AAA2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1D2C"/>
    <w:pPr>
      <w:tabs>
        <w:tab w:val="center" w:pos="4680"/>
        <w:tab w:val="right" w:pos="9360"/>
      </w:tabs>
    </w:pPr>
  </w:style>
  <w:style w:type="character" w:customStyle="1" w:styleId="KopfzeileZchn">
    <w:name w:val="Kopfzeile Zchn"/>
    <w:basedOn w:val="Absatz-Standardschriftart"/>
    <w:link w:val="Kopfzeile"/>
    <w:uiPriority w:val="99"/>
    <w:rsid w:val="00601D2C"/>
  </w:style>
  <w:style w:type="paragraph" w:styleId="Fuzeile">
    <w:name w:val="footer"/>
    <w:basedOn w:val="Standard"/>
    <w:link w:val="FuzeileZchn"/>
    <w:uiPriority w:val="99"/>
    <w:unhideWhenUsed/>
    <w:rsid w:val="00601D2C"/>
    <w:pPr>
      <w:tabs>
        <w:tab w:val="center" w:pos="4680"/>
        <w:tab w:val="right" w:pos="9360"/>
      </w:tabs>
    </w:pPr>
  </w:style>
  <w:style w:type="character" w:customStyle="1" w:styleId="FuzeileZchn">
    <w:name w:val="Fußzeile Zchn"/>
    <w:basedOn w:val="Absatz-Standardschriftart"/>
    <w:link w:val="Fuzeile"/>
    <w:uiPriority w:val="99"/>
    <w:rsid w:val="00601D2C"/>
  </w:style>
  <w:style w:type="paragraph" w:styleId="Textkrper">
    <w:name w:val="Body Text"/>
    <w:basedOn w:val="Standard"/>
    <w:link w:val="TextkrperZchn"/>
    <w:uiPriority w:val="1"/>
    <w:qFormat/>
    <w:rsid w:val="00D54353"/>
    <w:pPr>
      <w:widowControl w:val="0"/>
      <w:autoSpaceDE w:val="0"/>
      <w:autoSpaceDN w:val="0"/>
      <w:spacing w:before="50"/>
      <w:ind w:left="940" w:hanging="361"/>
    </w:pPr>
    <w:rPr>
      <w:rFonts w:ascii="Arial" w:eastAsia="Arial" w:hAnsi="Arial" w:cs="Arial"/>
      <w:sz w:val="22"/>
      <w:szCs w:val="22"/>
      <w:lang w:bidi="en-US"/>
    </w:rPr>
  </w:style>
  <w:style w:type="character" w:customStyle="1" w:styleId="TextkrperZchn">
    <w:name w:val="Textkörper Zchn"/>
    <w:basedOn w:val="Absatz-Standardschriftart"/>
    <w:link w:val="Textkrper"/>
    <w:uiPriority w:val="1"/>
    <w:rsid w:val="00D54353"/>
    <w:rPr>
      <w:rFonts w:ascii="Arial" w:eastAsia="Arial" w:hAnsi="Arial" w:cs="Arial"/>
      <w:sz w:val="22"/>
      <w:szCs w:val="22"/>
      <w:lang w:bidi="en-US"/>
    </w:rPr>
  </w:style>
  <w:style w:type="paragraph" w:styleId="Listenabsatz">
    <w:name w:val="List Paragraph"/>
    <w:basedOn w:val="Standard"/>
    <w:uiPriority w:val="1"/>
    <w:qFormat/>
    <w:rsid w:val="00D54353"/>
    <w:pPr>
      <w:widowControl w:val="0"/>
      <w:autoSpaceDE w:val="0"/>
      <w:autoSpaceDN w:val="0"/>
      <w:spacing w:before="50"/>
      <w:ind w:left="940" w:hanging="361"/>
    </w:pPr>
    <w:rPr>
      <w:rFonts w:ascii="Arial" w:eastAsia="Arial" w:hAnsi="Arial" w:cs="Arial"/>
      <w:sz w:val="22"/>
      <w:szCs w:val="22"/>
      <w:lang w:bidi="en-US"/>
    </w:rPr>
  </w:style>
  <w:style w:type="character" w:styleId="Hyperlink">
    <w:name w:val="Hyperlink"/>
    <w:basedOn w:val="Absatz-Standardschriftart"/>
    <w:uiPriority w:val="99"/>
    <w:unhideWhenUsed/>
    <w:rsid w:val="003A0C06"/>
    <w:rPr>
      <w:color w:val="0563C1" w:themeColor="hyperlink"/>
      <w:u w:val="single"/>
    </w:rPr>
  </w:style>
  <w:style w:type="character" w:styleId="NichtaufgelsteErwhnung">
    <w:name w:val="Unresolved Mention"/>
    <w:basedOn w:val="Absatz-Standardschriftart"/>
    <w:uiPriority w:val="99"/>
    <w:semiHidden/>
    <w:unhideWhenUsed/>
    <w:rsid w:val="003A0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60339">
      <w:bodyDiv w:val="1"/>
      <w:marLeft w:val="0"/>
      <w:marRight w:val="0"/>
      <w:marTop w:val="0"/>
      <w:marBottom w:val="0"/>
      <w:divBdr>
        <w:top w:val="none" w:sz="0" w:space="0" w:color="auto"/>
        <w:left w:val="none" w:sz="0" w:space="0" w:color="auto"/>
        <w:bottom w:val="none" w:sz="0" w:space="0" w:color="auto"/>
        <w:right w:val="none" w:sz="0" w:space="0" w:color="auto"/>
      </w:divBdr>
      <w:divsChild>
        <w:div w:id="2029990352">
          <w:marLeft w:val="0"/>
          <w:marRight w:val="0"/>
          <w:marTop w:val="0"/>
          <w:marBottom w:val="0"/>
          <w:divBdr>
            <w:top w:val="none" w:sz="0" w:space="0" w:color="auto"/>
            <w:left w:val="none" w:sz="0" w:space="0" w:color="auto"/>
            <w:bottom w:val="none" w:sz="0" w:space="0" w:color="auto"/>
            <w:right w:val="none" w:sz="0" w:space="0" w:color="auto"/>
          </w:divBdr>
          <w:divsChild>
            <w:div w:id="1240752381">
              <w:marLeft w:val="0"/>
              <w:marRight w:val="0"/>
              <w:marTop w:val="0"/>
              <w:marBottom w:val="0"/>
              <w:divBdr>
                <w:top w:val="none" w:sz="0" w:space="0" w:color="auto"/>
                <w:left w:val="none" w:sz="0" w:space="0" w:color="auto"/>
                <w:bottom w:val="none" w:sz="0" w:space="0" w:color="auto"/>
                <w:right w:val="none" w:sz="0" w:space="0" w:color="auto"/>
              </w:divBdr>
              <w:divsChild>
                <w:div w:id="10456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ccte/ccr/myca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files/documents/2016/12/wr/six-year-career-plan-advisory-committe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Solberg, V. Scott</dc:creator>
  <cp:keywords/>
  <dc:description/>
  <cp:lastModifiedBy>Johannes Katsarov</cp:lastModifiedBy>
  <cp:revision>2</cp:revision>
  <dcterms:created xsi:type="dcterms:W3CDTF">2020-02-19T17:21:00Z</dcterms:created>
  <dcterms:modified xsi:type="dcterms:W3CDTF">2020-02-19T17:21:00Z</dcterms:modified>
</cp:coreProperties>
</file>